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DF7" w:rsidRDefault="0000000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CỘNG HOÀ XÃ HỘI CHỦ NGHĨA VIỆT NAM</w:t>
      </w:r>
    </w:p>
    <w:p w:rsidR="00F73DF7" w:rsidRDefault="00000000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–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F73DF7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>-----o0o-----</w:t>
      </w:r>
    </w:p>
    <w:p w:rsidR="00F73DF7" w:rsidRDefault="00F73DF7">
      <w:pPr>
        <w:jc w:val="center"/>
        <w:rPr>
          <w:sz w:val="26"/>
          <w:szCs w:val="26"/>
        </w:rPr>
      </w:pPr>
    </w:p>
    <w:p w:rsidR="00F73DF7" w:rsidRDefault="00A25A1C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MẪU</w:t>
      </w:r>
      <w:r>
        <w:rPr>
          <w:sz w:val="26"/>
          <w:szCs w:val="26"/>
          <w:lang w:val="vi-VN"/>
        </w:rPr>
        <w:t xml:space="preserve"> </w:t>
      </w:r>
      <w:r w:rsidR="00000000">
        <w:rPr>
          <w:sz w:val="26"/>
          <w:szCs w:val="26"/>
        </w:rPr>
        <w:t>BIÊN BẢN NGHIỆM THU</w:t>
      </w:r>
    </w:p>
    <w:p w:rsidR="00F73DF7" w:rsidRDefault="00F73DF7">
      <w:pPr>
        <w:jc w:val="both"/>
        <w:rPr>
          <w:sz w:val="26"/>
          <w:szCs w:val="26"/>
        </w:rPr>
      </w:pPr>
    </w:p>
    <w:p w:rsidR="00F73DF7" w:rsidRDefault="00000000">
      <w:pPr>
        <w:pStyle w:val="Heading2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 w:val="0"/>
          <w:sz w:val="26"/>
          <w:szCs w:val="26"/>
        </w:rPr>
        <w:t>Căn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cứ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vào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hợp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đồng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số</w:t>
      </w:r>
      <w:proofErr w:type="spellEnd"/>
      <w:r>
        <w:rPr>
          <w:b w:val="0"/>
          <w:sz w:val="26"/>
          <w:szCs w:val="26"/>
        </w:rPr>
        <w:t xml:space="preserve"> ………………….  </w:t>
      </w:r>
      <w:proofErr w:type="spellStart"/>
      <w:proofErr w:type="gramStart"/>
      <w:r>
        <w:rPr>
          <w:b w:val="0"/>
          <w:sz w:val="26"/>
          <w:szCs w:val="26"/>
        </w:rPr>
        <w:t>ký</w:t>
      </w:r>
      <w:proofErr w:type="spellEnd"/>
      <w:proofErr w:type="gram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ngày</w:t>
      </w:r>
      <w:proofErr w:type="spellEnd"/>
      <w:r>
        <w:rPr>
          <w:b w:val="0"/>
          <w:sz w:val="26"/>
          <w:szCs w:val="26"/>
        </w:rPr>
        <w:t xml:space="preserve"> …. </w:t>
      </w:r>
      <w:proofErr w:type="spellStart"/>
      <w:proofErr w:type="gramStart"/>
      <w:r>
        <w:rPr>
          <w:b w:val="0"/>
          <w:sz w:val="26"/>
          <w:szCs w:val="26"/>
        </w:rPr>
        <w:t>tháng</w:t>
      </w:r>
      <w:proofErr w:type="spellEnd"/>
      <w:proofErr w:type="gramEnd"/>
      <w:r>
        <w:rPr>
          <w:b w:val="0"/>
          <w:sz w:val="26"/>
          <w:szCs w:val="26"/>
        </w:rPr>
        <w:t xml:space="preserve"> ... </w:t>
      </w:r>
      <w:proofErr w:type="spellStart"/>
      <w:r>
        <w:rPr>
          <w:b w:val="0"/>
          <w:sz w:val="26"/>
          <w:szCs w:val="26"/>
        </w:rPr>
        <w:t>năm</w:t>
      </w:r>
      <w:proofErr w:type="spellEnd"/>
      <w:r>
        <w:rPr>
          <w:b w:val="0"/>
          <w:sz w:val="26"/>
          <w:szCs w:val="26"/>
        </w:rPr>
        <w:t xml:space="preserve"> …….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b w:val="0"/>
          <w:sz w:val="26"/>
          <w:szCs w:val="26"/>
        </w:rPr>
        <w:t>giữa</w:t>
      </w:r>
      <w:proofErr w:type="spellEnd"/>
      <w:proofErr w:type="gram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công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ty</w:t>
      </w:r>
      <w:proofErr w:type="spellEnd"/>
      <w:r>
        <w:rPr>
          <w:b w:val="0"/>
          <w:sz w:val="26"/>
          <w:szCs w:val="26"/>
        </w:rPr>
        <w:t xml:space="preserve"> A </w:t>
      </w:r>
      <w:proofErr w:type="spellStart"/>
      <w:r>
        <w:rPr>
          <w:b w:val="0"/>
          <w:sz w:val="26"/>
          <w:szCs w:val="26"/>
        </w:rPr>
        <w:t>và</w:t>
      </w:r>
      <w:proofErr w:type="spellEnd"/>
      <w:r>
        <w:rPr>
          <w:b w:val="0"/>
          <w:sz w:val="26"/>
          <w:szCs w:val="26"/>
        </w:rPr>
        <w:t xml:space="preserve"> B </w:t>
      </w:r>
      <w:proofErr w:type="spellStart"/>
      <w:r>
        <w:rPr>
          <w:b w:val="0"/>
          <w:sz w:val="26"/>
          <w:szCs w:val="26"/>
        </w:rPr>
        <w:t>về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việc</w:t>
      </w:r>
      <w:proofErr w:type="spellEnd"/>
      <w:r>
        <w:rPr>
          <w:b w:val="0"/>
          <w:sz w:val="26"/>
          <w:szCs w:val="26"/>
        </w:rPr>
        <w:t xml:space="preserve"> </w:t>
      </w:r>
      <w:r w:rsidR="00A25A1C">
        <w:rPr>
          <w:b w:val="0"/>
          <w:sz w:val="26"/>
          <w:szCs w:val="26"/>
          <w:lang w:val="vi-VN"/>
        </w:rPr>
        <w:t>…..</w:t>
      </w:r>
    </w:p>
    <w:p w:rsidR="00F73DF7" w:rsidRDefault="00F73DF7">
      <w:pPr>
        <w:spacing w:before="120" w:after="120"/>
        <w:jc w:val="both"/>
        <w:rPr>
          <w:sz w:val="26"/>
          <w:szCs w:val="26"/>
        </w:rPr>
      </w:pPr>
    </w:p>
    <w:p w:rsidR="00F73DF7" w:rsidRDefault="00A25A1C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Hôm</w:t>
      </w:r>
      <w:proofErr w:type="spellEnd"/>
      <w:r>
        <w:rPr>
          <w:i/>
          <w:sz w:val="26"/>
          <w:szCs w:val="26"/>
          <w:lang w:val="vi-VN"/>
        </w:rPr>
        <w:t xml:space="preserve"> nay ngày</w:t>
      </w:r>
      <w:proofErr w:type="gramStart"/>
      <w:r>
        <w:rPr>
          <w:i/>
          <w:sz w:val="26"/>
          <w:szCs w:val="26"/>
          <w:lang w:val="vi-VN"/>
        </w:rPr>
        <w:t xml:space="preserve"> ….</w:t>
      </w:r>
      <w:proofErr w:type="gramEnd"/>
      <w:r>
        <w:rPr>
          <w:i/>
          <w:sz w:val="26"/>
          <w:szCs w:val="26"/>
          <w:lang w:val="vi-VN"/>
        </w:rPr>
        <w:t xml:space="preserve">, tại quận 7, </w:t>
      </w:r>
      <w:proofErr w:type="spellStart"/>
      <w:r w:rsidR="00000000">
        <w:rPr>
          <w:i/>
          <w:sz w:val="26"/>
          <w:szCs w:val="26"/>
        </w:rPr>
        <w:t>TP.Hồ</w:t>
      </w:r>
      <w:proofErr w:type="spellEnd"/>
      <w:r w:rsidR="00000000">
        <w:rPr>
          <w:i/>
          <w:sz w:val="26"/>
          <w:szCs w:val="26"/>
        </w:rPr>
        <w:t xml:space="preserve"> Chí Minh, </w:t>
      </w:r>
      <w:proofErr w:type="spellStart"/>
      <w:r w:rsidR="00000000">
        <w:rPr>
          <w:i/>
          <w:sz w:val="26"/>
          <w:szCs w:val="26"/>
        </w:rPr>
        <w:t>chúng</w:t>
      </w:r>
      <w:proofErr w:type="spellEnd"/>
      <w:r w:rsidR="00000000">
        <w:rPr>
          <w:i/>
          <w:sz w:val="26"/>
          <w:szCs w:val="26"/>
        </w:rPr>
        <w:t xml:space="preserve"> </w:t>
      </w:r>
      <w:proofErr w:type="spellStart"/>
      <w:r w:rsidR="00000000">
        <w:rPr>
          <w:i/>
          <w:sz w:val="26"/>
          <w:szCs w:val="26"/>
        </w:rPr>
        <w:t>tôi</w:t>
      </w:r>
      <w:proofErr w:type="spellEnd"/>
      <w:r w:rsidR="00000000">
        <w:rPr>
          <w:i/>
          <w:sz w:val="26"/>
          <w:szCs w:val="26"/>
        </w:rPr>
        <w:t xml:space="preserve"> </w:t>
      </w:r>
      <w:proofErr w:type="spellStart"/>
      <w:r w:rsidR="00000000">
        <w:rPr>
          <w:i/>
          <w:sz w:val="26"/>
          <w:szCs w:val="26"/>
        </w:rPr>
        <w:t>gồm</w:t>
      </w:r>
      <w:proofErr w:type="spellEnd"/>
      <w:r>
        <w:rPr>
          <w:i/>
          <w:sz w:val="26"/>
          <w:szCs w:val="26"/>
          <w:lang w:val="vi-VN"/>
        </w:rPr>
        <w:t xml:space="preserve"> có</w:t>
      </w:r>
      <w:r w:rsidR="00000000">
        <w:rPr>
          <w:i/>
          <w:sz w:val="26"/>
          <w:szCs w:val="26"/>
        </w:rPr>
        <w:t>:</w:t>
      </w:r>
    </w:p>
    <w:p w:rsidR="00F73DF7" w:rsidRDefault="00000000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Bên</w:t>
      </w:r>
      <w:proofErr w:type="spellEnd"/>
      <w:r>
        <w:rPr>
          <w:b/>
          <w:sz w:val="26"/>
          <w:szCs w:val="26"/>
        </w:rPr>
        <w:t xml:space="preserve"> A </w:t>
      </w:r>
      <w:r>
        <w:rPr>
          <w:b/>
          <w:sz w:val="26"/>
          <w:szCs w:val="26"/>
        </w:rPr>
        <w:tab/>
        <w:t xml:space="preserve">: </w:t>
      </w:r>
    </w:p>
    <w:p w:rsidR="00F73DF7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:</w:t>
      </w:r>
    </w:p>
    <w:p w:rsidR="00F73DF7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ab/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Fax</w:t>
      </w:r>
      <w:r>
        <w:rPr>
          <w:sz w:val="26"/>
          <w:szCs w:val="26"/>
        </w:rPr>
        <w:tab/>
        <w:t xml:space="preserve">: </w:t>
      </w:r>
    </w:p>
    <w:p w:rsidR="00F73DF7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MST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F73DF7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: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: </w:t>
      </w:r>
    </w:p>
    <w:p w:rsidR="00F73DF7" w:rsidRDefault="00000000">
      <w:pPr>
        <w:spacing w:before="28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Bên</w:t>
      </w:r>
      <w:proofErr w:type="spellEnd"/>
      <w:r>
        <w:rPr>
          <w:b/>
          <w:sz w:val="26"/>
          <w:szCs w:val="26"/>
        </w:rPr>
        <w:t xml:space="preserve"> B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: </w:t>
      </w:r>
    </w:p>
    <w:p w:rsidR="00F73DF7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: </w:t>
      </w:r>
    </w:p>
    <w:p w:rsidR="00F73DF7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Fax</w:t>
      </w:r>
      <w:r>
        <w:rPr>
          <w:sz w:val="26"/>
          <w:szCs w:val="26"/>
        </w:rPr>
        <w:tab/>
        <w:t xml:space="preserve">: </w:t>
      </w:r>
    </w:p>
    <w:p w:rsidR="00F73DF7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MST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</w:p>
    <w:p w:rsidR="00F73DF7" w:rsidRDefault="0000000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: </w:t>
      </w:r>
    </w:p>
    <w:p w:rsidR="00F73DF7" w:rsidRDefault="00F73DF7">
      <w:pPr>
        <w:jc w:val="both"/>
        <w:rPr>
          <w:sz w:val="26"/>
          <w:szCs w:val="26"/>
        </w:rPr>
      </w:pPr>
    </w:p>
    <w:p w:rsidR="00F73DF7" w:rsidRDefault="00000000">
      <w:pPr>
        <w:numPr>
          <w:ilvl w:val="0"/>
          <w:numId w:val="3"/>
        </w:numPr>
        <w:ind w:hanging="1080"/>
      </w:pPr>
      <w:proofErr w:type="spellStart"/>
      <w:r>
        <w:rPr>
          <w:b/>
          <w:sz w:val="26"/>
          <w:szCs w:val="26"/>
        </w:rPr>
        <w:t>Nội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dung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</w:t>
      </w:r>
      <w:proofErr w:type="spellEnd"/>
      <w:r>
        <w:rPr>
          <w:b/>
          <w:sz w:val="26"/>
          <w:szCs w:val="26"/>
        </w:rPr>
        <w:t>:</w:t>
      </w:r>
    </w:p>
    <w:p w:rsidR="00F73DF7" w:rsidRDefault="00F73DF7">
      <w:pPr>
        <w:rPr>
          <w:sz w:val="26"/>
          <w:szCs w:val="26"/>
        </w:rPr>
      </w:pPr>
    </w:p>
    <w:p w:rsidR="00F73DF7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Nghiệm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>.</w:t>
      </w:r>
    </w:p>
    <w:p w:rsidR="00F73DF7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Hai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…………...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 w:rsidR="00A25A1C">
        <w:rPr>
          <w:sz w:val="26"/>
          <w:szCs w:val="26"/>
          <w:lang w:val="vi-VN"/>
        </w:rPr>
        <w:t xml:space="preserve"> ngày</w:t>
      </w:r>
      <w:proofErr w:type="gramStart"/>
      <w:r>
        <w:rPr>
          <w:sz w:val="26"/>
          <w:szCs w:val="26"/>
        </w:rPr>
        <w:t xml:space="preserve"> ….</w:t>
      </w:r>
      <w:proofErr w:type="gramEnd"/>
      <w:r>
        <w:rPr>
          <w:sz w:val="26"/>
          <w:szCs w:val="26"/>
        </w:rPr>
        <w:t>/…/ v</w:t>
      </w:r>
      <w:proofErr w:type="spellStart"/>
      <w:r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</w:p>
    <w:p w:rsidR="00F73DF7" w:rsidRDefault="00F73DF7">
      <w:pPr>
        <w:rPr>
          <w:sz w:val="26"/>
          <w:szCs w:val="26"/>
        </w:rPr>
      </w:pPr>
    </w:p>
    <w:p w:rsidR="00F73DF7" w:rsidRDefault="00000000">
      <w:pPr>
        <w:numPr>
          <w:ilvl w:val="1"/>
          <w:numId w:val="2"/>
        </w:numPr>
        <w:spacing w:after="60"/>
        <w:ind w:left="540" w:hanging="54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sz w:val="26"/>
          <w:szCs w:val="26"/>
        </w:rPr>
        <w:t>:</w:t>
      </w:r>
    </w:p>
    <w:tbl>
      <w:tblPr>
        <w:tblStyle w:val="a"/>
        <w:tblW w:w="8672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227"/>
        <w:gridCol w:w="2125"/>
      </w:tblGrid>
      <w:tr w:rsidR="00F73DF7">
        <w:trPr>
          <w:trHeight w:val="5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F7" w:rsidRDefault="00000000">
            <w:pPr>
              <w:ind w:left="540" w:hanging="5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DF7" w:rsidRDefault="00000000">
            <w:pPr>
              <w:ind w:left="540" w:hanging="5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DF7" w:rsidRDefault="00000000">
            <w:pPr>
              <w:ind w:left="540" w:hanging="5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3DF7" w:rsidRDefault="00000000">
            <w:pPr>
              <w:ind w:left="540" w:hanging="5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</w:tr>
      <w:tr w:rsidR="00F73DF7">
        <w:trPr>
          <w:trHeight w:val="4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F7" w:rsidRDefault="00F73DF7">
            <w:pPr>
              <w:ind w:left="540" w:hanging="54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DF7" w:rsidRDefault="00000000">
            <w:pPr>
              <w:ind w:left="540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DF7" w:rsidRDefault="00000000">
            <w:pPr>
              <w:ind w:left="540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DF7" w:rsidRDefault="00000000">
            <w:pPr>
              <w:ind w:left="540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</w:tr>
    </w:tbl>
    <w:p w:rsidR="00F73DF7" w:rsidRDefault="00000000">
      <w:pPr>
        <w:numPr>
          <w:ilvl w:val="0"/>
          <w:numId w:val="4"/>
        </w:numPr>
        <w:spacing w:before="60"/>
        <w:ind w:left="540" w:hanging="540"/>
        <w:jc w:val="both"/>
      </w:pP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</w:p>
    <w:p w:rsidR="00F73DF7" w:rsidRDefault="00000000">
      <w:pPr>
        <w:spacing w:before="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73DF7" w:rsidRDefault="00000000">
      <w:pPr>
        <w:ind w:left="540" w:hanging="54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proofErr w:type="gramStart"/>
      <w:r>
        <w:rPr>
          <w:i/>
          <w:sz w:val="26"/>
          <w:szCs w:val="26"/>
        </w:rPr>
        <w:t>( Theo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Biên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bản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bàn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 /… /</w:t>
      </w:r>
      <w:r w:rsidR="00A25A1C">
        <w:rPr>
          <w:i/>
          <w:sz w:val="26"/>
          <w:szCs w:val="26"/>
          <w:lang w:val="vi-VN"/>
        </w:rPr>
        <w:t>…</w:t>
      </w:r>
      <w:r>
        <w:rPr>
          <w:i/>
          <w:sz w:val="26"/>
          <w:szCs w:val="26"/>
        </w:rPr>
        <w:t>)</w:t>
      </w:r>
    </w:p>
    <w:p w:rsidR="00F73DF7" w:rsidRDefault="00000000">
      <w:pPr>
        <w:numPr>
          <w:ilvl w:val="1"/>
          <w:numId w:val="2"/>
        </w:numPr>
        <w:spacing w:before="120" w:after="60"/>
        <w:ind w:left="540" w:hanging="54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Giấy</w:t>
      </w:r>
      <w:proofErr w:type="spellEnd"/>
      <w:r>
        <w:rPr>
          <w:b/>
          <w:sz w:val="26"/>
          <w:szCs w:val="26"/>
        </w:rPr>
        <w:t xml:space="preserve"> </w:t>
      </w:r>
      <w:r w:rsidR="00A25A1C">
        <w:rPr>
          <w:b/>
          <w:sz w:val="26"/>
          <w:szCs w:val="26"/>
          <w:lang w:val="vi-VN"/>
        </w:rPr>
        <w:t xml:space="preserve">tờ liên quan: </w:t>
      </w:r>
      <w:r>
        <w:rPr>
          <w:b/>
          <w:sz w:val="26"/>
          <w:szCs w:val="26"/>
        </w:rPr>
        <w:t xml:space="preserve"> </w:t>
      </w:r>
    </w:p>
    <w:p w:rsidR="00F73DF7" w:rsidRDefault="00F73DF7">
      <w:pPr>
        <w:jc w:val="both"/>
        <w:rPr>
          <w:sz w:val="26"/>
          <w:szCs w:val="26"/>
        </w:rPr>
      </w:pPr>
    </w:p>
    <w:p w:rsidR="00F73DF7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Nghiệm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chất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>:</w:t>
      </w:r>
    </w:p>
    <w:p w:rsidR="00F73DF7" w:rsidRPr="00A25A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88" w:lineRule="auto"/>
        <w:ind w:hanging="720"/>
        <w:rPr>
          <w:color w:val="000000"/>
          <w:sz w:val="26"/>
          <w:szCs w:val="26"/>
          <w:lang w:val="vi-VN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Hai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đúng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</w:t>
      </w:r>
      <w:r>
        <w:rPr>
          <w:sz w:val="26"/>
          <w:szCs w:val="26"/>
        </w:rPr>
        <w:t>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 w:rsidR="00A25A1C">
        <w:rPr>
          <w:color w:val="000000"/>
          <w:sz w:val="26"/>
          <w:szCs w:val="26"/>
          <w:lang w:val="vi-VN"/>
        </w:rPr>
        <w:t xml:space="preserve"> số… ký ngày….</w:t>
      </w:r>
    </w:p>
    <w:p w:rsidR="00F73DF7" w:rsidRDefault="00F73DF7">
      <w:pPr>
        <w:rPr>
          <w:sz w:val="26"/>
          <w:szCs w:val="26"/>
        </w:rPr>
      </w:pPr>
    </w:p>
    <w:p w:rsidR="00F73DF7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: </w:t>
      </w:r>
    </w:p>
    <w:p w:rsidR="00F73DF7" w:rsidRDefault="00F73DF7">
      <w:pPr>
        <w:rPr>
          <w:sz w:val="26"/>
          <w:szCs w:val="26"/>
        </w:rPr>
      </w:pPr>
    </w:p>
    <w:p w:rsidR="00F73DF7" w:rsidRPr="00A25A1C" w:rsidRDefault="00000000">
      <w:pPr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…………………. </w:t>
      </w:r>
      <w:proofErr w:type="spellStart"/>
      <w:proofErr w:type="gramStart"/>
      <w:r>
        <w:rPr>
          <w:sz w:val="26"/>
          <w:szCs w:val="26"/>
        </w:rPr>
        <w:t>đã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.../.../</w:t>
      </w:r>
      <w:r w:rsidR="00A25A1C">
        <w:rPr>
          <w:sz w:val="26"/>
          <w:szCs w:val="26"/>
          <w:lang w:val="vi-VN"/>
        </w:rPr>
        <w:t>….</w:t>
      </w:r>
    </w:p>
    <w:p w:rsidR="00F73DF7" w:rsidRDefault="00000000">
      <w:pPr>
        <w:spacing w:before="240"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04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</w:t>
      </w:r>
      <w:proofErr w:type="spellEnd"/>
      <w:r>
        <w:rPr>
          <w:sz w:val="26"/>
          <w:szCs w:val="26"/>
        </w:rPr>
        <w:t xml:space="preserve"> 02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, có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có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>.</w:t>
      </w:r>
    </w:p>
    <w:p w:rsidR="00F73DF7" w:rsidRDefault="00000000">
      <w:pPr>
        <w:tabs>
          <w:tab w:val="center" w:pos="1701"/>
          <w:tab w:val="center" w:pos="7938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ab/>
      </w:r>
    </w:p>
    <w:p w:rsidR="00F73DF7" w:rsidRDefault="00000000">
      <w:pPr>
        <w:tabs>
          <w:tab w:val="center" w:pos="1701"/>
          <w:tab w:val="center" w:pos="8080"/>
        </w:tabs>
        <w:spacing w:line="288" w:lineRule="auto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Kiểm</w:t>
      </w:r>
      <w:proofErr w:type="spellEnd"/>
      <w:r>
        <w:rPr>
          <w:sz w:val="26"/>
          <w:szCs w:val="26"/>
          <w:u w:val="single"/>
        </w:rPr>
        <w:t xml:space="preserve"> tra </w:t>
      </w:r>
      <w:proofErr w:type="spellStart"/>
      <w:r>
        <w:rPr>
          <w:sz w:val="26"/>
          <w:szCs w:val="26"/>
          <w:u w:val="single"/>
        </w:rPr>
        <w:t>bởi</w:t>
      </w:r>
      <w:proofErr w:type="spellEnd"/>
      <w:r>
        <w:rPr>
          <w:sz w:val="26"/>
          <w:szCs w:val="26"/>
          <w:u w:val="single"/>
        </w:rPr>
        <w:t>:</w:t>
      </w:r>
    </w:p>
    <w:p w:rsidR="00F73DF7" w:rsidRDefault="00F73DF7">
      <w:pPr>
        <w:tabs>
          <w:tab w:val="center" w:pos="1701"/>
          <w:tab w:val="center" w:pos="8080"/>
        </w:tabs>
        <w:spacing w:line="288" w:lineRule="auto"/>
        <w:rPr>
          <w:sz w:val="26"/>
          <w:szCs w:val="26"/>
        </w:rPr>
      </w:pPr>
    </w:p>
    <w:p w:rsidR="00F73DF7" w:rsidRDefault="00F73DF7">
      <w:pPr>
        <w:tabs>
          <w:tab w:val="center" w:pos="1701"/>
          <w:tab w:val="center" w:pos="8080"/>
        </w:tabs>
        <w:spacing w:line="288" w:lineRule="auto"/>
        <w:rPr>
          <w:sz w:val="26"/>
          <w:szCs w:val="26"/>
        </w:rPr>
      </w:pPr>
    </w:p>
    <w:p w:rsidR="00F73DF7" w:rsidRDefault="00F73DF7">
      <w:pPr>
        <w:tabs>
          <w:tab w:val="center" w:pos="1701"/>
          <w:tab w:val="center" w:pos="8080"/>
        </w:tabs>
        <w:spacing w:line="288" w:lineRule="auto"/>
        <w:rPr>
          <w:sz w:val="26"/>
          <w:szCs w:val="26"/>
        </w:rPr>
      </w:pPr>
    </w:p>
    <w:p w:rsidR="00F73DF7" w:rsidRDefault="00F73DF7">
      <w:pPr>
        <w:tabs>
          <w:tab w:val="center" w:pos="1701"/>
          <w:tab w:val="center" w:pos="8080"/>
        </w:tabs>
        <w:spacing w:line="288" w:lineRule="auto"/>
        <w:rPr>
          <w:sz w:val="26"/>
          <w:szCs w:val="26"/>
        </w:rPr>
      </w:pPr>
    </w:p>
    <w:p w:rsidR="00F73DF7" w:rsidRPr="00A25A1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88" w:lineRule="auto"/>
        <w:rPr>
          <w:color w:val="000000"/>
          <w:sz w:val="26"/>
          <w:szCs w:val="26"/>
          <w:lang w:val="vi-VN"/>
        </w:rPr>
      </w:pPr>
      <w:proofErr w:type="spellStart"/>
      <w:r>
        <w:rPr>
          <w:color w:val="000000"/>
          <w:sz w:val="26"/>
          <w:szCs w:val="26"/>
        </w:rPr>
        <w:t>Trưởng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phòng</w:t>
      </w:r>
      <w:proofErr w:type="spellEnd"/>
      <w:r>
        <w:rPr>
          <w:color w:val="000000"/>
          <w:sz w:val="26"/>
          <w:szCs w:val="26"/>
        </w:rPr>
        <w:t xml:space="preserve"> </w:t>
      </w:r>
      <w:r w:rsidR="00A25A1C">
        <w:rPr>
          <w:color w:val="000000"/>
          <w:sz w:val="26"/>
          <w:szCs w:val="26"/>
          <w:lang w:val="vi-VN"/>
        </w:rPr>
        <w:t>….</w:t>
      </w:r>
    </w:p>
    <w:p w:rsidR="00F73DF7" w:rsidRDefault="00000000">
      <w:pPr>
        <w:tabs>
          <w:tab w:val="center" w:pos="1701"/>
          <w:tab w:val="center" w:pos="8080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F73DF7" w:rsidRDefault="00000000">
      <w:pPr>
        <w:tabs>
          <w:tab w:val="center" w:pos="1701"/>
          <w:tab w:val="center" w:pos="8080"/>
        </w:tabs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tbl>
      <w:tblPr>
        <w:tblStyle w:val="a0"/>
        <w:tblW w:w="9468" w:type="dxa"/>
        <w:tblLayout w:type="fixed"/>
        <w:tblLook w:val="0000" w:firstRow="0" w:lastRow="0" w:firstColumn="0" w:lastColumn="0" w:noHBand="0" w:noVBand="0"/>
      </w:tblPr>
      <w:tblGrid>
        <w:gridCol w:w="4786"/>
        <w:gridCol w:w="4682"/>
      </w:tblGrid>
      <w:tr w:rsidR="00F73DF7">
        <w:trPr>
          <w:trHeight w:val="320"/>
        </w:trPr>
        <w:tc>
          <w:tcPr>
            <w:tcW w:w="4786" w:type="dxa"/>
          </w:tcPr>
          <w:p w:rsidR="00F73DF7" w:rsidRDefault="00000000">
            <w:pPr>
              <w:pStyle w:val="Heading2"/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DIỆN BÊN A</w:t>
            </w:r>
          </w:p>
        </w:tc>
        <w:tc>
          <w:tcPr>
            <w:tcW w:w="4682" w:type="dxa"/>
          </w:tcPr>
          <w:p w:rsidR="00F73DF7" w:rsidRDefault="00000000">
            <w:pPr>
              <w:pStyle w:val="Heading2"/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ĐẠI DIỆN </w:t>
            </w:r>
            <w:proofErr w:type="gramStart"/>
            <w:r>
              <w:rPr>
                <w:sz w:val="26"/>
                <w:szCs w:val="26"/>
              </w:rPr>
              <w:t>BÊN  B</w:t>
            </w:r>
            <w:proofErr w:type="gramEnd"/>
          </w:p>
        </w:tc>
      </w:tr>
    </w:tbl>
    <w:p w:rsidR="00F73DF7" w:rsidRDefault="00F73DF7">
      <w:pPr>
        <w:rPr>
          <w:sz w:val="26"/>
          <w:szCs w:val="26"/>
        </w:rPr>
      </w:pPr>
    </w:p>
    <w:p w:rsidR="00F73DF7" w:rsidRDefault="00F73DF7">
      <w:pPr>
        <w:rPr>
          <w:sz w:val="26"/>
          <w:szCs w:val="26"/>
        </w:rPr>
      </w:pPr>
    </w:p>
    <w:p w:rsidR="00F73DF7" w:rsidRDefault="00F73DF7">
      <w:pPr>
        <w:rPr>
          <w:sz w:val="26"/>
          <w:szCs w:val="26"/>
        </w:rPr>
      </w:pPr>
    </w:p>
    <w:p w:rsidR="00F73DF7" w:rsidRDefault="00F73DF7">
      <w:pPr>
        <w:jc w:val="both"/>
        <w:rPr>
          <w:sz w:val="26"/>
          <w:szCs w:val="26"/>
        </w:rPr>
      </w:pPr>
    </w:p>
    <w:p w:rsidR="00F73DF7" w:rsidRDefault="00F73DF7">
      <w:pPr>
        <w:ind w:left="360" w:firstLine="360"/>
        <w:jc w:val="both"/>
        <w:rPr>
          <w:sz w:val="26"/>
          <w:szCs w:val="26"/>
        </w:rPr>
      </w:pPr>
    </w:p>
    <w:sectPr w:rsidR="00F73DF7">
      <w:pgSz w:w="11909" w:h="16834"/>
      <w:pgMar w:top="567" w:right="1077" w:bottom="255" w:left="12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ACA"/>
    <w:multiLevelType w:val="multilevel"/>
    <w:tmpl w:val="EB628EC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1"/>
      <w:numFmt w:val="bullet"/>
      <w:lvlText w:val="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26C5DB3"/>
    <w:multiLevelType w:val="multilevel"/>
    <w:tmpl w:val="AD729C52"/>
    <w:lvl w:ilvl="0">
      <w:start w:val="1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93745"/>
    <w:multiLevelType w:val="multilevel"/>
    <w:tmpl w:val="FB62707C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77B36306"/>
    <w:multiLevelType w:val="multilevel"/>
    <w:tmpl w:val="505EBF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11438912">
    <w:abstractNumId w:val="3"/>
  </w:num>
  <w:num w:numId="2" w16cid:durableId="250088082">
    <w:abstractNumId w:val="2"/>
  </w:num>
  <w:num w:numId="3" w16cid:durableId="121272166">
    <w:abstractNumId w:val="0"/>
  </w:num>
  <w:num w:numId="4" w16cid:durableId="33620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F7"/>
    <w:rsid w:val="00A25A1C"/>
    <w:rsid w:val="00BF60A0"/>
    <w:rsid w:val="00F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EB7D3"/>
  <w15:docId w15:val="{E13652ED-3ADC-7C40-A491-36C499A4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LÊ THỊ MINH THUỲ</cp:lastModifiedBy>
  <cp:revision>3</cp:revision>
  <dcterms:created xsi:type="dcterms:W3CDTF">2022-09-30T20:54:00Z</dcterms:created>
  <dcterms:modified xsi:type="dcterms:W3CDTF">2022-09-30T20:56:00Z</dcterms:modified>
</cp:coreProperties>
</file>